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7B8A" w14:textId="77777777" w:rsidR="00B50891" w:rsidRDefault="00B5089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458EF1B" w14:textId="77777777" w:rsidR="003D4D1D" w:rsidRPr="00B979F0" w:rsidRDefault="003D4D1D" w:rsidP="003D4D1D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Pr="00B979F0">
        <w:rPr>
          <w:rFonts w:ascii="Arial" w:eastAsia="Calibri" w:hAnsi="Arial" w:cs="Arial"/>
          <w:spacing w:val="-3"/>
        </w:rPr>
        <w:t xml:space="preserve">A form required for </w:t>
      </w:r>
      <w:r>
        <w:rPr>
          <w:rFonts w:ascii="Arial" w:eastAsia="Calibri" w:hAnsi="Arial" w:cs="Arial"/>
          <w:spacing w:val="-3"/>
        </w:rPr>
        <w:t>R</w:t>
      </w:r>
      <w:r w:rsidRPr="00B979F0">
        <w:rPr>
          <w:rFonts w:ascii="Arial" w:eastAsia="Calibri" w:hAnsi="Arial" w:cs="Arial"/>
          <w:spacing w:val="-3"/>
        </w:rPr>
        <w:t xml:space="preserve">eaffirmation, </w:t>
      </w:r>
      <w:r>
        <w:rPr>
          <w:rFonts w:ascii="Arial" w:eastAsia="Calibri" w:hAnsi="Arial" w:cs="Arial"/>
          <w:spacing w:val="-3"/>
        </w:rPr>
        <w:t>C</w:t>
      </w:r>
      <w:r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42D9D50C" w14:textId="77777777" w:rsidR="003D4D1D" w:rsidRPr="00A848FE" w:rsidRDefault="003D4D1D" w:rsidP="003D4D1D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39CEF8F6" w14:textId="77777777" w:rsidR="003D4D1D" w:rsidRPr="00D72EA8" w:rsidRDefault="003D4D1D" w:rsidP="003D4D1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5431D9C5" w14:textId="77777777" w:rsidR="003D4D1D" w:rsidRPr="00C9560D" w:rsidRDefault="003D4D1D" w:rsidP="003D4D1D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77C43B2" w14:textId="77777777" w:rsidR="003D4D1D" w:rsidRDefault="003D4D1D" w:rsidP="003D4D1D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153DB113" w14:textId="77777777" w:rsidR="003D4D1D" w:rsidRPr="00B979F0" w:rsidRDefault="003D4D1D" w:rsidP="003D4D1D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7ABEDC39" w14:textId="77777777" w:rsidR="003D4D1D" w:rsidRPr="00B979F0" w:rsidRDefault="003D4D1D" w:rsidP="003D4D1D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07136B00" w14:textId="77777777" w:rsidR="003D4D1D" w:rsidRPr="00B979F0" w:rsidRDefault="003D4D1D" w:rsidP="003D4D1D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0EFC8EE2" w14:textId="77777777" w:rsidR="003D4D1D" w:rsidRDefault="003D4D1D" w:rsidP="003D4D1D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(CSWE)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0A022A34" w14:textId="77777777" w:rsidR="003D4D1D" w:rsidRDefault="003D4D1D" w:rsidP="003D4D1D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019C5EA" w14:textId="77777777" w:rsidR="003D4D1D" w:rsidRDefault="003D4D1D" w:rsidP="003D4D1D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</w:t>
      </w:r>
      <w:proofErr w:type="gramStart"/>
      <w:r w:rsidRPr="46B1AE5C">
        <w:rPr>
          <w:rFonts w:ascii="Arial" w:hAnsi="Arial" w:cs="Arial"/>
          <w:color w:val="000000" w:themeColor="text1"/>
        </w:rPr>
        <w:t>provides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Pr="46B1AE5C">
        <w:rPr>
          <w:rFonts w:ascii="Arial" w:hAnsi="Arial" w:cs="Arial"/>
          <w:color w:val="000000" w:themeColor="text1"/>
        </w:rPr>
        <w:t>and also</w:t>
      </w:r>
      <w:proofErr w:type="gramEnd"/>
      <w:r w:rsidRPr="46B1AE5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47CA5E40" w14:textId="77777777" w:rsidR="003D4D1D" w:rsidRPr="00151F73" w:rsidRDefault="003D4D1D" w:rsidP="003D4D1D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398E9897" w14:textId="77777777" w:rsidR="003D4D1D" w:rsidRPr="00A848FE" w:rsidRDefault="003D4D1D" w:rsidP="003D4D1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2E809C71" w14:textId="77777777" w:rsidR="003D4D1D" w:rsidRDefault="003D4D1D" w:rsidP="003D4D1D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</w:t>
      </w:r>
      <w:proofErr w:type="gramStart"/>
      <w:r>
        <w:rPr>
          <w:rFonts w:ascii="Arial" w:eastAsia="Calibri" w:hAnsi="Arial" w:cs="Arial"/>
          <w:spacing w:val="-3"/>
        </w:rPr>
        <w:t>collected within 2 years of today’s date at all times</w:t>
      </w:r>
      <w:proofErr w:type="gramEnd"/>
      <w:r>
        <w:rPr>
          <w:rFonts w:ascii="Arial" w:eastAsia="Calibri" w:hAnsi="Arial" w:cs="Arial"/>
          <w:spacing w:val="-3"/>
        </w:rPr>
        <w:t xml:space="preserve">. </w:t>
      </w:r>
    </w:p>
    <w:p w14:paraId="16FE6EC0" w14:textId="77777777" w:rsidR="003D4D1D" w:rsidRDefault="003D4D1D" w:rsidP="003D4D1D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6548DA29" w14:textId="77777777" w:rsidR="00B50891" w:rsidRDefault="00B5089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CED5429" w14:textId="77777777" w:rsidR="00B50891" w:rsidRDefault="00B5089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6E78D12" w14:textId="77777777" w:rsidR="009A5DF4" w:rsidRDefault="009A5DF4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6FE93541" w14:textId="165F73BB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70AD8CBD" w:rsidR="00444D06" w:rsidRPr="00B979F0" w:rsidRDefault="004E2A89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UNIVERSITY OF CINCINNATI</w:t>
      </w:r>
      <w:r w:rsidR="00524A2C"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35150BDA" w14:textId="77777777" w:rsidR="004E2A89" w:rsidRDefault="004E2A89" w:rsidP="004E2A89">
      <w:pPr>
        <w:spacing w:after="0" w:line="240" w:lineRule="auto"/>
        <w:textAlignment w:val="baseline"/>
        <w:rPr>
          <w:rFonts w:ascii="Arial" w:eastAsia="Calibri" w:hAnsi="Arial" w:cs="Arial"/>
          <w:b/>
          <w:spacing w:val="-3"/>
        </w:rPr>
      </w:pPr>
    </w:p>
    <w:p w14:paraId="2130FE60" w14:textId="28C1FD09" w:rsidR="00372199" w:rsidRPr="00843B1A" w:rsidRDefault="00372199" w:rsidP="004E2A8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2970"/>
      </w:tblGrid>
      <w:tr w:rsidR="00666DB5" w14:paraId="26ACE151" w14:textId="77777777" w:rsidTr="00666DB5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7364D56F" w14:textId="77777777" w:rsidR="00666DB5" w:rsidRPr="00544D37" w:rsidRDefault="00666DB5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[SWEAP Curriculum Assessment]</w:t>
            </w:r>
          </w:p>
        </w:tc>
        <w:tc>
          <w:tcPr>
            <w:tcW w:w="2970" w:type="dxa"/>
            <w:shd w:val="clear" w:color="auto" w:fill="E7E6E6" w:themeFill="background2"/>
          </w:tcPr>
          <w:p w14:paraId="35EED6A2" w14:textId="3E8469C5" w:rsidR="00666DB5" w:rsidRPr="00544D37" w:rsidRDefault="00666DB5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8C1BC3" w14:paraId="5328BDE5" w14:textId="77777777" w:rsidTr="004E2A89">
        <w:trPr>
          <w:jc w:val="center"/>
        </w:trPr>
        <w:tc>
          <w:tcPr>
            <w:tcW w:w="7735" w:type="dxa"/>
          </w:tcPr>
          <w:p w14:paraId="6DEFEEB0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970" w:type="dxa"/>
          </w:tcPr>
          <w:p w14:paraId="28A4BE64" w14:textId="226AE15F" w:rsidR="008C1BC3" w:rsidRDefault="00843708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C01A5C" w14:paraId="70D9D427" w14:textId="77777777" w:rsidTr="004E2A89">
        <w:trPr>
          <w:jc w:val="center"/>
        </w:trPr>
        <w:tc>
          <w:tcPr>
            <w:tcW w:w="7735" w:type="dxa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70" w:type="dxa"/>
          </w:tcPr>
          <w:p w14:paraId="02A78D06" w14:textId="793F7580" w:rsidR="00C01A5C" w:rsidRDefault="0084370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C01A5C" w14:paraId="17F78B99" w14:textId="77777777" w:rsidTr="004E2A89">
        <w:trPr>
          <w:jc w:val="center"/>
        </w:trPr>
        <w:tc>
          <w:tcPr>
            <w:tcW w:w="7735" w:type="dxa"/>
          </w:tcPr>
          <w:p w14:paraId="0035FB6F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70" w:type="dxa"/>
          </w:tcPr>
          <w:p w14:paraId="31FB7D02" w14:textId="76FBAA51" w:rsidR="00C01A5C" w:rsidRDefault="0084370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</w:t>
            </w:r>
          </w:p>
        </w:tc>
      </w:tr>
      <w:tr w:rsidR="00C01A5C" w14:paraId="5CB221B1" w14:textId="77777777" w:rsidTr="004E2A89">
        <w:trPr>
          <w:jc w:val="center"/>
        </w:trPr>
        <w:tc>
          <w:tcPr>
            <w:tcW w:w="7735" w:type="dxa"/>
          </w:tcPr>
          <w:p w14:paraId="0EB3349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70" w:type="dxa"/>
          </w:tcPr>
          <w:p w14:paraId="0BF54DB0" w14:textId="1A3D9125" w:rsidR="00C01A5C" w:rsidRDefault="0084370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</w:t>
            </w:r>
          </w:p>
        </w:tc>
      </w:tr>
      <w:tr w:rsidR="00C01A5C" w14:paraId="1B614342" w14:textId="77777777" w:rsidTr="004E2A89">
        <w:trPr>
          <w:jc w:val="center"/>
        </w:trPr>
        <w:tc>
          <w:tcPr>
            <w:tcW w:w="7735" w:type="dxa"/>
          </w:tcPr>
          <w:p w14:paraId="38C36B74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70" w:type="dxa"/>
            <w:vAlign w:val="center"/>
          </w:tcPr>
          <w:p w14:paraId="3BFE070D" w14:textId="31B4FF91" w:rsidR="00C01A5C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8E68F6">
              <w:rPr>
                <w:rFonts w:ascii="Arial" w:eastAsia="Times New Roman" w:hAnsi="Arial" w:cs="Arial"/>
              </w:rPr>
              <w:t>0%</w:t>
            </w:r>
          </w:p>
        </w:tc>
      </w:tr>
      <w:tr w:rsidR="00C01A5C" w14:paraId="68EACBDB" w14:textId="77777777" w:rsidTr="004E2A89">
        <w:trPr>
          <w:jc w:val="center"/>
        </w:trPr>
        <w:tc>
          <w:tcPr>
            <w:tcW w:w="7735" w:type="dxa"/>
          </w:tcPr>
          <w:p w14:paraId="5AC97E01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970" w:type="dxa"/>
            <w:vAlign w:val="center"/>
          </w:tcPr>
          <w:p w14:paraId="7EF3C573" w14:textId="6866C0AA" w:rsidR="00C01A5C" w:rsidRDefault="00CA605A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2800E8" w14:paraId="3CE301A6" w14:textId="77777777" w:rsidTr="002800E8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56F7A577" w14:textId="77777777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[Field Evaluation]</w:t>
            </w:r>
          </w:p>
        </w:tc>
        <w:tc>
          <w:tcPr>
            <w:tcW w:w="2970" w:type="dxa"/>
            <w:shd w:val="clear" w:color="auto" w:fill="E7E6E6" w:themeFill="background2"/>
          </w:tcPr>
          <w:p w14:paraId="01F20629" w14:textId="6C4136E2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8C1BC3" w14:paraId="1BDFF998" w14:textId="77777777" w:rsidTr="004E2A89">
        <w:trPr>
          <w:jc w:val="center"/>
        </w:trPr>
        <w:tc>
          <w:tcPr>
            <w:tcW w:w="7735" w:type="dxa"/>
          </w:tcPr>
          <w:p w14:paraId="2933E965" w14:textId="77777777" w:rsidR="008C1BC3" w:rsidRDefault="008C1BC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2970" w:type="dxa"/>
          </w:tcPr>
          <w:p w14:paraId="478D897A" w14:textId="2448829E" w:rsidR="008C1BC3" w:rsidRDefault="00042379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C01A5C" w14:paraId="4B8E4F0E" w14:textId="77777777" w:rsidTr="004E2A89">
        <w:trPr>
          <w:jc w:val="center"/>
        </w:trPr>
        <w:tc>
          <w:tcPr>
            <w:tcW w:w="7735" w:type="dxa"/>
          </w:tcPr>
          <w:p w14:paraId="6BC3245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970" w:type="dxa"/>
          </w:tcPr>
          <w:p w14:paraId="3855B85B" w14:textId="330628D1" w:rsidR="00C01A5C" w:rsidRDefault="0004237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Skills, values, and cognitive &amp; affective processes</w:t>
            </w:r>
          </w:p>
        </w:tc>
      </w:tr>
      <w:tr w:rsidR="00C01A5C" w14:paraId="716C7A70" w14:textId="77777777" w:rsidTr="004E2A89">
        <w:trPr>
          <w:jc w:val="center"/>
        </w:trPr>
        <w:tc>
          <w:tcPr>
            <w:tcW w:w="7735" w:type="dxa"/>
          </w:tcPr>
          <w:p w14:paraId="2E6E89D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970" w:type="dxa"/>
          </w:tcPr>
          <w:p w14:paraId="61AAD2F9" w14:textId="40894CB4" w:rsidR="00C01A5C" w:rsidRDefault="0004237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</w:t>
            </w:r>
          </w:p>
        </w:tc>
      </w:tr>
      <w:tr w:rsidR="00C01A5C" w14:paraId="413C91B6" w14:textId="77777777" w:rsidTr="004E2A89">
        <w:trPr>
          <w:jc w:val="center"/>
        </w:trPr>
        <w:tc>
          <w:tcPr>
            <w:tcW w:w="7735" w:type="dxa"/>
          </w:tcPr>
          <w:p w14:paraId="69A20EA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2970" w:type="dxa"/>
          </w:tcPr>
          <w:p w14:paraId="0919E395" w14:textId="798CF862" w:rsidR="00C01A5C" w:rsidRDefault="00042379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C01A5C" w14:paraId="4609B055" w14:textId="77777777" w:rsidTr="004E2A89">
        <w:trPr>
          <w:jc w:val="center"/>
        </w:trPr>
        <w:tc>
          <w:tcPr>
            <w:tcW w:w="7735" w:type="dxa"/>
          </w:tcPr>
          <w:p w14:paraId="4BAED10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970" w:type="dxa"/>
            <w:vAlign w:val="center"/>
          </w:tcPr>
          <w:p w14:paraId="0C94DDB2" w14:textId="7CE5C437" w:rsidR="00C01A5C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C01A5C" w14:paraId="16FA2BCB" w14:textId="77777777" w:rsidTr="004E2A89">
        <w:trPr>
          <w:jc w:val="center"/>
        </w:trPr>
        <w:tc>
          <w:tcPr>
            <w:tcW w:w="7735" w:type="dxa"/>
          </w:tcPr>
          <w:p w14:paraId="4418846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2970" w:type="dxa"/>
            <w:vAlign w:val="center"/>
          </w:tcPr>
          <w:p w14:paraId="7B9B7C3D" w14:textId="19E200FB" w:rsidR="00C01A5C" w:rsidRDefault="008C0B4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2743A156" w14:textId="689116B7" w:rsidR="00BD623F" w:rsidRDefault="00BD623F" w:rsidP="00420638">
      <w:pPr>
        <w:spacing w:after="0" w:line="240" w:lineRule="auto"/>
        <w:textAlignment w:val="baseline"/>
        <w:rPr>
          <w:rFonts w:ascii="Arial" w:eastAsia="Calibri" w:hAnsi="Arial" w:cs="Arial"/>
          <w:b/>
          <w:spacing w:val="-3"/>
        </w:rPr>
      </w:pPr>
    </w:p>
    <w:p w14:paraId="21214658" w14:textId="77777777" w:rsidR="00BD623F" w:rsidRDefault="00BD623F" w:rsidP="00420638">
      <w:pPr>
        <w:spacing w:after="0" w:line="240" w:lineRule="auto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27754E1F" w14:textId="77777777" w:rsidR="004E2A89" w:rsidRDefault="004E2A89">
      <w:pPr>
        <w:rPr>
          <w:rFonts w:ascii="Arial" w:eastAsia="Calibri" w:hAnsi="Arial" w:cs="Arial"/>
          <w:b/>
          <w:spacing w:val="-3"/>
        </w:rPr>
      </w:pPr>
      <w:r>
        <w:rPr>
          <w:rFonts w:ascii="Arial" w:eastAsia="Calibri" w:hAnsi="Arial" w:cs="Arial"/>
          <w:b/>
          <w:spacing w:val="-3"/>
        </w:rPr>
        <w:br w:type="page"/>
      </w:r>
    </w:p>
    <w:p w14:paraId="669C727C" w14:textId="78B734E6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0808F67D" w14:textId="5A42CAC2" w:rsidR="004E2A89" w:rsidRDefault="004E2A89" w:rsidP="00C80F2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507157A8" w14:textId="53024A2C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</w:t>
      </w:r>
      <w:r w:rsidR="00202795">
        <w:rPr>
          <w:rFonts w:ascii="Arial" w:eastAsia="Times New Roman" w:hAnsi="Arial" w:cs="Arial"/>
          <w:b/>
        </w:rPr>
        <w:t>[</w:t>
      </w:r>
      <w:r w:rsidR="00541947">
        <w:rPr>
          <w:rFonts w:ascii="Arial" w:eastAsia="Times New Roman" w:hAnsi="Arial" w:cs="Arial"/>
          <w:b/>
        </w:rPr>
        <w:t>C</w:t>
      </w:r>
      <w:r w:rsidR="006C5A48">
        <w:rPr>
          <w:rFonts w:ascii="Arial" w:eastAsia="Times New Roman" w:hAnsi="Arial" w:cs="Arial"/>
          <w:b/>
        </w:rPr>
        <w:t>HILDREN &amp; FAMILIES</w:t>
      </w:r>
      <w:r w:rsidR="00202795">
        <w:rPr>
          <w:rFonts w:ascii="Arial" w:eastAsia="Times New Roman" w:hAnsi="Arial" w:cs="Arial"/>
          <w:b/>
        </w:rPr>
        <w:t>]</w:t>
      </w:r>
    </w:p>
    <w:p w14:paraId="24CBC67A" w14:textId="5B171BD5" w:rsidR="00DB2E4E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3060"/>
      </w:tblGrid>
      <w:tr w:rsidR="002800E8" w:rsidRPr="00544D37" w14:paraId="35BD905E" w14:textId="77777777" w:rsidTr="002800E8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46800BB9" w14:textId="77777777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[SWEAP CURRICULUM ASSESSMENT]</w:t>
            </w:r>
          </w:p>
        </w:tc>
        <w:tc>
          <w:tcPr>
            <w:tcW w:w="3060" w:type="dxa"/>
            <w:shd w:val="clear" w:color="auto" w:fill="E7E6E6" w:themeFill="background2"/>
          </w:tcPr>
          <w:p w14:paraId="272E4944" w14:textId="1051155F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961DF7" w14:paraId="72DE138B" w14:textId="77777777" w:rsidTr="00BD623F">
        <w:trPr>
          <w:jc w:val="center"/>
        </w:trPr>
        <w:tc>
          <w:tcPr>
            <w:tcW w:w="7735" w:type="dxa"/>
          </w:tcPr>
          <w:p w14:paraId="445837B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060" w:type="dxa"/>
          </w:tcPr>
          <w:p w14:paraId="075F6CD0" w14:textId="67F426D6" w:rsidR="00961DF7" w:rsidRDefault="00BD623F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961DF7" w14:paraId="1117FE43" w14:textId="77777777" w:rsidTr="00BD623F">
        <w:trPr>
          <w:jc w:val="center"/>
        </w:trPr>
        <w:tc>
          <w:tcPr>
            <w:tcW w:w="7735" w:type="dxa"/>
          </w:tcPr>
          <w:p w14:paraId="4CA0AD3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060" w:type="dxa"/>
          </w:tcPr>
          <w:p w14:paraId="4B22CCCF" w14:textId="0E50E3CC" w:rsidR="00961DF7" w:rsidRDefault="008E68F6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</w:t>
            </w:r>
          </w:p>
        </w:tc>
      </w:tr>
      <w:tr w:rsidR="00961DF7" w14:paraId="56D46B83" w14:textId="77777777" w:rsidTr="00BD623F">
        <w:trPr>
          <w:jc w:val="center"/>
        </w:trPr>
        <w:tc>
          <w:tcPr>
            <w:tcW w:w="7735" w:type="dxa"/>
          </w:tcPr>
          <w:p w14:paraId="60821AB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060" w:type="dxa"/>
          </w:tcPr>
          <w:p w14:paraId="7A48D305" w14:textId="4486D96F" w:rsidR="00961DF7" w:rsidRDefault="008F3C66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</w:t>
            </w:r>
          </w:p>
        </w:tc>
      </w:tr>
      <w:tr w:rsidR="00961DF7" w14:paraId="52175CC1" w14:textId="77777777" w:rsidTr="00BD623F">
        <w:trPr>
          <w:jc w:val="center"/>
        </w:trPr>
        <w:tc>
          <w:tcPr>
            <w:tcW w:w="7735" w:type="dxa"/>
          </w:tcPr>
          <w:p w14:paraId="2E2D74C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060" w:type="dxa"/>
            <w:vAlign w:val="center"/>
          </w:tcPr>
          <w:p w14:paraId="20E6D21D" w14:textId="1CFEE64F" w:rsidR="00961DF7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6C5A48">
              <w:rPr>
                <w:rFonts w:ascii="Arial" w:eastAsia="Times New Roman" w:hAnsi="Arial" w:cs="Arial"/>
              </w:rPr>
              <w:t>0%</w:t>
            </w:r>
          </w:p>
        </w:tc>
      </w:tr>
      <w:tr w:rsidR="00961DF7" w14:paraId="7ED76C70" w14:textId="77777777" w:rsidTr="00BD623F">
        <w:trPr>
          <w:jc w:val="center"/>
        </w:trPr>
        <w:tc>
          <w:tcPr>
            <w:tcW w:w="7735" w:type="dxa"/>
          </w:tcPr>
          <w:p w14:paraId="6768735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060" w:type="dxa"/>
            <w:vAlign w:val="center"/>
          </w:tcPr>
          <w:p w14:paraId="2D1E4F5D" w14:textId="4558207B" w:rsidR="00961DF7" w:rsidRDefault="006C5A48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2800E8" w:rsidRPr="00544D37" w14:paraId="4F7001BE" w14:textId="77777777" w:rsidTr="002800E8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3B2E4C3A" w14:textId="77777777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[FIELD EVALUATION]</w:t>
            </w:r>
          </w:p>
        </w:tc>
        <w:tc>
          <w:tcPr>
            <w:tcW w:w="3060" w:type="dxa"/>
            <w:shd w:val="clear" w:color="auto" w:fill="E7E6E6" w:themeFill="background2"/>
          </w:tcPr>
          <w:p w14:paraId="0A3C8968" w14:textId="4B63C5CA" w:rsidR="002800E8" w:rsidRPr="00544D37" w:rsidRDefault="002800E8" w:rsidP="00B813D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961DF7" w14:paraId="201EC108" w14:textId="77777777" w:rsidTr="00BD623F">
        <w:trPr>
          <w:jc w:val="center"/>
        </w:trPr>
        <w:tc>
          <w:tcPr>
            <w:tcW w:w="7735" w:type="dxa"/>
          </w:tcPr>
          <w:p w14:paraId="16FFC14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060" w:type="dxa"/>
          </w:tcPr>
          <w:p w14:paraId="6CA564F3" w14:textId="1BA27D14" w:rsidR="00961DF7" w:rsidRDefault="00BD623F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Skills, values, and cognitive &amp; affective processes</w:t>
            </w:r>
          </w:p>
        </w:tc>
      </w:tr>
      <w:tr w:rsidR="00961DF7" w14:paraId="1D611CCA" w14:textId="77777777" w:rsidTr="00BD623F">
        <w:trPr>
          <w:jc w:val="center"/>
        </w:trPr>
        <w:tc>
          <w:tcPr>
            <w:tcW w:w="7735" w:type="dxa"/>
          </w:tcPr>
          <w:p w14:paraId="56E00208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060" w:type="dxa"/>
          </w:tcPr>
          <w:p w14:paraId="6ABADA99" w14:textId="4FAC575F" w:rsidR="00961DF7" w:rsidRDefault="00112B03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Fall/</w:t>
            </w:r>
            <w:r w:rsidR="008F3C66">
              <w:rPr>
                <w:rFonts w:ascii="Arial" w:eastAsia="Times New Roman" w:hAnsi="Arial" w:cs="Arial"/>
              </w:rPr>
              <w:t>Spring</w:t>
            </w:r>
          </w:p>
        </w:tc>
      </w:tr>
      <w:tr w:rsidR="00961DF7" w14:paraId="64A65A6A" w14:textId="77777777" w:rsidTr="00BD623F">
        <w:trPr>
          <w:jc w:val="center"/>
        </w:trPr>
        <w:tc>
          <w:tcPr>
            <w:tcW w:w="7735" w:type="dxa"/>
          </w:tcPr>
          <w:p w14:paraId="319A38D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060" w:type="dxa"/>
          </w:tcPr>
          <w:p w14:paraId="04845B11" w14:textId="4D3B68A8" w:rsidR="00961DF7" w:rsidRDefault="008F3C66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961DF7" w14:paraId="68516CB2" w14:textId="77777777" w:rsidTr="00BD623F">
        <w:trPr>
          <w:jc w:val="center"/>
        </w:trPr>
        <w:tc>
          <w:tcPr>
            <w:tcW w:w="7735" w:type="dxa"/>
          </w:tcPr>
          <w:p w14:paraId="5CE77A09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060" w:type="dxa"/>
            <w:vAlign w:val="center"/>
          </w:tcPr>
          <w:p w14:paraId="374189D4" w14:textId="2530CA9C" w:rsidR="00961DF7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8F3C66">
              <w:rPr>
                <w:rFonts w:ascii="Arial" w:eastAsia="Times New Roman" w:hAnsi="Arial" w:cs="Arial"/>
              </w:rPr>
              <w:t>0%</w:t>
            </w:r>
          </w:p>
        </w:tc>
      </w:tr>
      <w:tr w:rsidR="00961DF7" w14:paraId="79CC1EA3" w14:textId="77777777" w:rsidTr="00BD623F">
        <w:trPr>
          <w:jc w:val="center"/>
        </w:trPr>
        <w:tc>
          <w:tcPr>
            <w:tcW w:w="7735" w:type="dxa"/>
          </w:tcPr>
          <w:p w14:paraId="08F7373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060" w:type="dxa"/>
            <w:vAlign w:val="center"/>
          </w:tcPr>
          <w:p w14:paraId="0F0CD175" w14:textId="3634BF3E" w:rsidR="00961DF7" w:rsidRDefault="008F3C66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17D43CD7" w14:textId="5AE4D43A" w:rsidR="00541947" w:rsidRDefault="00541947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AEA577" w14:textId="77777777" w:rsidR="004E2A89" w:rsidRDefault="004E2A89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127F1A" w14:textId="77777777" w:rsidR="006C5A48" w:rsidRDefault="006C5A4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5427920" w14:textId="77777777" w:rsidR="004E2A89" w:rsidRDefault="004E2A89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6C4644FC" w14:textId="77777777" w:rsidR="004E2A89" w:rsidRDefault="004E2A89" w:rsidP="00BD6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6551AE46" w14:textId="422DA601" w:rsidR="006C5A48" w:rsidRDefault="006C5A48" w:rsidP="00BD6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#2: [HEALTH &amp; AGING]</w:t>
      </w:r>
    </w:p>
    <w:p w14:paraId="7A431E57" w14:textId="77777777" w:rsidR="00802905" w:rsidRPr="00BD623F" w:rsidRDefault="00802905" w:rsidP="00BD6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3060"/>
      </w:tblGrid>
      <w:tr w:rsidR="00755F81" w:rsidRPr="00544D37" w14:paraId="78A7E07A" w14:textId="77777777" w:rsidTr="00755F81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60A5B934" w14:textId="77777777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[SWEAP CURRICULUM ASSESSMENT]</w:t>
            </w:r>
          </w:p>
        </w:tc>
        <w:tc>
          <w:tcPr>
            <w:tcW w:w="3060" w:type="dxa"/>
            <w:shd w:val="clear" w:color="auto" w:fill="E7E6E6" w:themeFill="background2"/>
          </w:tcPr>
          <w:p w14:paraId="017B7799" w14:textId="21CA78EE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BD623F" w14:paraId="2E1147D0" w14:textId="77777777" w:rsidTr="00BD623F">
        <w:trPr>
          <w:jc w:val="center"/>
        </w:trPr>
        <w:tc>
          <w:tcPr>
            <w:tcW w:w="7735" w:type="dxa"/>
          </w:tcPr>
          <w:p w14:paraId="5B5B957E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060" w:type="dxa"/>
          </w:tcPr>
          <w:p w14:paraId="6382DAD0" w14:textId="27F197FE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BD623F" w14:paraId="7FF96504" w14:textId="77777777" w:rsidTr="00BD623F">
        <w:trPr>
          <w:jc w:val="center"/>
        </w:trPr>
        <w:tc>
          <w:tcPr>
            <w:tcW w:w="7735" w:type="dxa"/>
          </w:tcPr>
          <w:p w14:paraId="67FCBFC4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060" w:type="dxa"/>
          </w:tcPr>
          <w:p w14:paraId="6655ADCC" w14:textId="5B985282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</w:t>
            </w:r>
          </w:p>
        </w:tc>
      </w:tr>
      <w:tr w:rsidR="00BD623F" w14:paraId="4FCE42DF" w14:textId="77777777" w:rsidTr="00BD623F">
        <w:trPr>
          <w:jc w:val="center"/>
        </w:trPr>
        <w:tc>
          <w:tcPr>
            <w:tcW w:w="7735" w:type="dxa"/>
          </w:tcPr>
          <w:p w14:paraId="1DA5389A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060" w:type="dxa"/>
          </w:tcPr>
          <w:p w14:paraId="66792005" w14:textId="401A503D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</w:t>
            </w:r>
          </w:p>
        </w:tc>
      </w:tr>
      <w:tr w:rsidR="00BD623F" w14:paraId="7D6224D1" w14:textId="77777777" w:rsidTr="00BD623F">
        <w:trPr>
          <w:jc w:val="center"/>
        </w:trPr>
        <w:tc>
          <w:tcPr>
            <w:tcW w:w="7735" w:type="dxa"/>
          </w:tcPr>
          <w:p w14:paraId="36E843CC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060" w:type="dxa"/>
            <w:vAlign w:val="center"/>
          </w:tcPr>
          <w:p w14:paraId="077DBA56" w14:textId="3AF22E47" w:rsidR="00BD623F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BD623F" w14:paraId="002408CC" w14:textId="77777777" w:rsidTr="00BD623F">
        <w:trPr>
          <w:jc w:val="center"/>
        </w:trPr>
        <w:tc>
          <w:tcPr>
            <w:tcW w:w="7735" w:type="dxa"/>
          </w:tcPr>
          <w:p w14:paraId="32BAA983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060" w:type="dxa"/>
            <w:vAlign w:val="center"/>
          </w:tcPr>
          <w:p w14:paraId="3E05D0B2" w14:textId="743B891B" w:rsidR="00BD623F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755F81" w:rsidRPr="00544D37" w14:paraId="6CBAF7DC" w14:textId="77777777" w:rsidTr="00755F81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67EF12D4" w14:textId="77777777" w:rsidR="00755F81" w:rsidRPr="00544D37" w:rsidRDefault="00755F81" w:rsidP="00BD623F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[FIELD EVALUATION]</w:t>
            </w:r>
          </w:p>
        </w:tc>
        <w:tc>
          <w:tcPr>
            <w:tcW w:w="3060" w:type="dxa"/>
            <w:shd w:val="clear" w:color="auto" w:fill="E7E6E6" w:themeFill="background2"/>
          </w:tcPr>
          <w:p w14:paraId="30A6092E" w14:textId="6070B734" w:rsidR="00755F81" w:rsidRPr="00544D37" w:rsidRDefault="00755F81" w:rsidP="00BD623F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BD623F" w14:paraId="17565577" w14:textId="77777777" w:rsidTr="00BD623F">
        <w:trPr>
          <w:jc w:val="center"/>
        </w:trPr>
        <w:tc>
          <w:tcPr>
            <w:tcW w:w="7735" w:type="dxa"/>
          </w:tcPr>
          <w:p w14:paraId="5BC39E11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060" w:type="dxa"/>
          </w:tcPr>
          <w:p w14:paraId="7A93E8C9" w14:textId="35E30066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Skills, values, and cognitive &amp; affective processes</w:t>
            </w:r>
          </w:p>
        </w:tc>
      </w:tr>
      <w:tr w:rsidR="00BD623F" w14:paraId="5A635B70" w14:textId="77777777" w:rsidTr="00BD623F">
        <w:trPr>
          <w:jc w:val="center"/>
        </w:trPr>
        <w:tc>
          <w:tcPr>
            <w:tcW w:w="7735" w:type="dxa"/>
          </w:tcPr>
          <w:p w14:paraId="6619862D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060" w:type="dxa"/>
          </w:tcPr>
          <w:p w14:paraId="7C3D6547" w14:textId="4D8BD4F5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Fall/Spring</w:t>
            </w:r>
          </w:p>
        </w:tc>
      </w:tr>
      <w:tr w:rsidR="00BD623F" w14:paraId="409B77E9" w14:textId="77777777" w:rsidTr="00BD623F">
        <w:trPr>
          <w:jc w:val="center"/>
        </w:trPr>
        <w:tc>
          <w:tcPr>
            <w:tcW w:w="7735" w:type="dxa"/>
          </w:tcPr>
          <w:p w14:paraId="30B7C143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060" w:type="dxa"/>
          </w:tcPr>
          <w:p w14:paraId="147DFE8F" w14:textId="06755F2A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BD623F" w14:paraId="326F5557" w14:textId="77777777" w:rsidTr="00BD623F">
        <w:trPr>
          <w:jc w:val="center"/>
        </w:trPr>
        <w:tc>
          <w:tcPr>
            <w:tcW w:w="7735" w:type="dxa"/>
          </w:tcPr>
          <w:p w14:paraId="2753F5D2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060" w:type="dxa"/>
            <w:vAlign w:val="center"/>
          </w:tcPr>
          <w:p w14:paraId="5B0A3A67" w14:textId="080798DC" w:rsidR="00BD623F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BD623F" w14:paraId="0D9A4FCA" w14:textId="77777777" w:rsidTr="00BD623F">
        <w:trPr>
          <w:jc w:val="center"/>
        </w:trPr>
        <w:tc>
          <w:tcPr>
            <w:tcW w:w="7735" w:type="dxa"/>
          </w:tcPr>
          <w:p w14:paraId="4898A73F" w14:textId="77777777" w:rsidR="00BD623F" w:rsidRDefault="00BD623F" w:rsidP="00BD623F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060" w:type="dxa"/>
            <w:vAlign w:val="center"/>
          </w:tcPr>
          <w:p w14:paraId="2354F727" w14:textId="70BA391F" w:rsidR="00BD623F" w:rsidRDefault="00BD623F" w:rsidP="00BD623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5333B389" w14:textId="02EFD633" w:rsidR="00541947" w:rsidRDefault="00541947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F9201E" w14:textId="01520495" w:rsidR="006C5A48" w:rsidRDefault="006C5A4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BB773A" w14:textId="77777777" w:rsidR="004E2A89" w:rsidRDefault="004E2A89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4EB002A8" w14:textId="77777777" w:rsidR="004E2A89" w:rsidRDefault="004E2A89" w:rsidP="00112B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p w14:paraId="42867EE7" w14:textId="2FD9B98C" w:rsidR="006C5A48" w:rsidRPr="00112B03" w:rsidRDefault="006C5A48" w:rsidP="00112B0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#3: [MENTAL HEALTH]</w:t>
      </w:r>
    </w:p>
    <w:p w14:paraId="0E6C473B" w14:textId="77777777" w:rsidR="006C5A48" w:rsidRDefault="006C5A4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3150"/>
      </w:tblGrid>
      <w:tr w:rsidR="00755F81" w:rsidRPr="00544D37" w14:paraId="2F0E978A" w14:textId="77777777" w:rsidTr="00755F81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21AD2ACD" w14:textId="77777777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[SWEAP CURRICULUM ASSESSMENT]</w:t>
            </w:r>
          </w:p>
        </w:tc>
        <w:tc>
          <w:tcPr>
            <w:tcW w:w="3150" w:type="dxa"/>
            <w:shd w:val="clear" w:color="auto" w:fill="E7E6E6" w:themeFill="background2"/>
          </w:tcPr>
          <w:p w14:paraId="6CA5C8A0" w14:textId="7CC73D3F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6C5A48" w14:paraId="7EDD53EE" w14:textId="77777777" w:rsidTr="00802905">
        <w:trPr>
          <w:jc w:val="center"/>
        </w:trPr>
        <w:tc>
          <w:tcPr>
            <w:tcW w:w="7735" w:type="dxa"/>
          </w:tcPr>
          <w:p w14:paraId="5DD854E2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150" w:type="dxa"/>
          </w:tcPr>
          <w:p w14:paraId="4F3D5471" w14:textId="10E9064C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6C5A48" w14:paraId="7A834F1C" w14:textId="77777777" w:rsidTr="00802905">
        <w:trPr>
          <w:jc w:val="center"/>
        </w:trPr>
        <w:tc>
          <w:tcPr>
            <w:tcW w:w="7735" w:type="dxa"/>
          </w:tcPr>
          <w:p w14:paraId="0BE9CC59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150" w:type="dxa"/>
          </w:tcPr>
          <w:p w14:paraId="2351219D" w14:textId="17EFDA02" w:rsidR="006C5A48" w:rsidRDefault="00112B03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</w:t>
            </w:r>
          </w:p>
        </w:tc>
      </w:tr>
      <w:tr w:rsidR="006C5A48" w14:paraId="31FE38E7" w14:textId="77777777" w:rsidTr="00802905">
        <w:trPr>
          <w:jc w:val="center"/>
        </w:trPr>
        <w:tc>
          <w:tcPr>
            <w:tcW w:w="7735" w:type="dxa"/>
          </w:tcPr>
          <w:p w14:paraId="1A7EE587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150" w:type="dxa"/>
          </w:tcPr>
          <w:p w14:paraId="1138255E" w14:textId="683D9789" w:rsidR="006C5A48" w:rsidRDefault="00112B03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</w:t>
            </w:r>
          </w:p>
        </w:tc>
      </w:tr>
      <w:tr w:rsidR="006C5A48" w14:paraId="73F62C0F" w14:textId="77777777" w:rsidTr="0060139F">
        <w:trPr>
          <w:jc w:val="center"/>
        </w:trPr>
        <w:tc>
          <w:tcPr>
            <w:tcW w:w="7735" w:type="dxa"/>
          </w:tcPr>
          <w:p w14:paraId="00D9C0C7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150" w:type="dxa"/>
            <w:vAlign w:val="center"/>
          </w:tcPr>
          <w:p w14:paraId="3CC53104" w14:textId="2275C8F4" w:rsidR="006C5A48" w:rsidRDefault="0060139F" w:rsidP="0060139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7529BE">
              <w:rPr>
                <w:rFonts w:ascii="Arial" w:eastAsia="Times New Roman" w:hAnsi="Arial" w:cs="Arial"/>
              </w:rPr>
              <w:t>0%</w:t>
            </w:r>
          </w:p>
        </w:tc>
      </w:tr>
      <w:tr w:rsidR="006C5A48" w14:paraId="39F249CB" w14:textId="77777777" w:rsidTr="0060139F">
        <w:trPr>
          <w:jc w:val="center"/>
        </w:trPr>
        <w:tc>
          <w:tcPr>
            <w:tcW w:w="7735" w:type="dxa"/>
          </w:tcPr>
          <w:p w14:paraId="005C2C38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150" w:type="dxa"/>
            <w:vAlign w:val="center"/>
          </w:tcPr>
          <w:p w14:paraId="6B19056E" w14:textId="7AEF5126" w:rsidR="006C5A48" w:rsidRDefault="007529BE" w:rsidP="0060139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755F81" w:rsidRPr="00544D37" w14:paraId="4E8C0118" w14:textId="77777777" w:rsidTr="00755F81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263B2FC3" w14:textId="77777777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[FIELD EVALUATION]</w:t>
            </w:r>
          </w:p>
        </w:tc>
        <w:tc>
          <w:tcPr>
            <w:tcW w:w="3150" w:type="dxa"/>
            <w:shd w:val="clear" w:color="auto" w:fill="E7E6E6" w:themeFill="background2"/>
          </w:tcPr>
          <w:p w14:paraId="65677F50" w14:textId="1FDC27BB" w:rsidR="00755F81" w:rsidRPr="00544D37" w:rsidRDefault="00755F81" w:rsidP="00443F3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6C5A48" w14:paraId="4428A8A7" w14:textId="77777777" w:rsidTr="00802905">
        <w:trPr>
          <w:jc w:val="center"/>
        </w:trPr>
        <w:tc>
          <w:tcPr>
            <w:tcW w:w="7735" w:type="dxa"/>
          </w:tcPr>
          <w:p w14:paraId="6C12D82C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150" w:type="dxa"/>
          </w:tcPr>
          <w:p w14:paraId="29FC03C0" w14:textId="7B79EEC9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1-9</w:t>
            </w:r>
          </w:p>
        </w:tc>
      </w:tr>
      <w:tr w:rsidR="006C5A48" w14:paraId="26A17ED6" w14:textId="77777777" w:rsidTr="00802905">
        <w:trPr>
          <w:jc w:val="center"/>
        </w:trPr>
        <w:tc>
          <w:tcPr>
            <w:tcW w:w="7735" w:type="dxa"/>
          </w:tcPr>
          <w:p w14:paraId="66DAE894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150" w:type="dxa"/>
          </w:tcPr>
          <w:p w14:paraId="771974C4" w14:textId="6517218C" w:rsidR="006C5A48" w:rsidRDefault="00112B03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Fall/Spring</w:t>
            </w:r>
          </w:p>
        </w:tc>
      </w:tr>
      <w:tr w:rsidR="006C5A48" w14:paraId="0813C40C" w14:textId="77777777" w:rsidTr="00802905">
        <w:trPr>
          <w:jc w:val="center"/>
        </w:trPr>
        <w:tc>
          <w:tcPr>
            <w:tcW w:w="7735" w:type="dxa"/>
          </w:tcPr>
          <w:p w14:paraId="1C8BA67F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150" w:type="dxa"/>
          </w:tcPr>
          <w:p w14:paraId="347F05F1" w14:textId="3345978A" w:rsidR="006C5A48" w:rsidRDefault="00112B03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6C5A48" w14:paraId="0E4019DF" w14:textId="77777777" w:rsidTr="0060139F">
        <w:trPr>
          <w:jc w:val="center"/>
        </w:trPr>
        <w:tc>
          <w:tcPr>
            <w:tcW w:w="7735" w:type="dxa"/>
          </w:tcPr>
          <w:p w14:paraId="7954BD7F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150" w:type="dxa"/>
            <w:vAlign w:val="center"/>
          </w:tcPr>
          <w:p w14:paraId="42F6B9BB" w14:textId="0ACEA2EE" w:rsidR="006C5A48" w:rsidRDefault="0060139F" w:rsidP="0060139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6C5A48" w14:paraId="6559D9F4" w14:textId="77777777" w:rsidTr="0060139F">
        <w:trPr>
          <w:jc w:val="center"/>
        </w:trPr>
        <w:tc>
          <w:tcPr>
            <w:tcW w:w="7735" w:type="dxa"/>
          </w:tcPr>
          <w:p w14:paraId="597A2370" w14:textId="77777777" w:rsidR="006C5A48" w:rsidRDefault="006C5A48" w:rsidP="00443F3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150" w:type="dxa"/>
            <w:vAlign w:val="center"/>
          </w:tcPr>
          <w:p w14:paraId="3DAE5E06" w14:textId="73266A93" w:rsidR="006C5A48" w:rsidRDefault="007529BE" w:rsidP="0060139F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79B8F991" w14:textId="77777777" w:rsidR="006C5A48" w:rsidRDefault="006C5A48" w:rsidP="00112B03">
      <w:pPr>
        <w:spacing w:after="0" w:line="240" w:lineRule="auto"/>
        <w:rPr>
          <w:rFonts w:ascii="Arial" w:hAnsi="Arial" w:cs="Arial"/>
          <w:b/>
          <w:bCs/>
        </w:rPr>
      </w:pPr>
    </w:p>
    <w:p w14:paraId="7BBB85D5" w14:textId="77777777" w:rsidR="0060139F" w:rsidRDefault="0060139F" w:rsidP="007A45A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2E76FB2" w14:textId="77777777" w:rsidR="004E2A89" w:rsidRDefault="004E2A8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160BBBA5" w14:textId="3D050B69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E03FBC">
        <w:rPr>
          <w:rFonts w:ascii="Arial" w:eastAsia="Times New Roman" w:hAnsi="Arial" w:cs="Arial"/>
          <w:b/>
          <w:bCs/>
        </w:rPr>
        <w:t>20</w:t>
      </w:r>
      <w:r w:rsidR="00E03FBC" w:rsidRPr="00E03FBC">
        <w:rPr>
          <w:rFonts w:ascii="Arial" w:eastAsia="Times New Roman" w:hAnsi="Arial" w:cs="Arial"/>
          <w:b/>
          <w:bCs/>
        </w:rPr>
        <w:t>2</w:t>
      </w:r>
      <w:r w:rsidR="003210B3">
        <w:rPr>
          <w:rFonts w:ascii="Arial" w:eastAsia="Times New Roman" w:hAnsi="Arial" w:cs="Arial"/>
          <w:b/>
          <w:bCs/>
        </w:rPr>
        <w:t>3</w:t>
      </w:r>
      <w:r w:rsidRPr="00E03FBC">
        <w:rPr>
          <w:rFonts w:ascii="Arial" w:eastAsia="Times New Roman" w:hAnsi="Arial" w:cs="Arial"/>
          <w:b/>
          <w:bCs/>
        </w:rPr>
        <w:t>-20</w:t>
      </w:r>
      <w:r w:rsidR="00E03FBC" w:rsidRPr="00E03FBC">
        <w:rPr>
          <w:rFonts w:ascii="Arial" w:eastAsia="Times New Roman" w:hAnsi="Arial" w:cs="Arial"/>
          <w:b/>
          <w:bCs/>
        </w:rPr>
        <w:t>2</w:t>
      </w:r>
      <w:r w:rsidR="003210B3">
        <w:rPr>
          <w:rFonts w:ascii="Arial" w:eastAsia="Times New Roman" w:hAnsi="Arial" w:cs="Arial"/>
          <w:b/>
          <w:bCs/>
        </w:rPr>
        <w:t>4</w:t>
      </w:r>
      <w:r w:rsidRPr="00E03FBC">
        <w:rPr>
          <w:rFonts w:ascii="Arial" w:eastAsia="Times New Roman" w:hAnsi="Arial" w:cs="Arial"/>
          <w:b/>
          <w:bCs/>
        </w:rPr>
        <w:t>)</w:t>
      </w:r>
      <w:r w:rsidRPr="00E03FBC">
        <w:rPr>
          <w:rFonts w:ascii="Arial" w:eastAsia="Times New Roman" w:hAnsi="Arial" w:cs="Arial"/>
        </w:rPr>
        <w:t> </w:t>
      </w:r>
    </w:p>
    <w:p w14:paraId="5CC312DB" w14:textId="6F8015D8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</w:t>
      </w:r>
      <w:r w:rsidR="0060139F">
        <w:rPr>
          <w:rFonts w:ascii="Arial" w:eastAsia="Times New Roman" w:hAnsi="Arial" w:cs="Arial"/>
          <w:b/>
          <w:bCs/>
        </w:rPr>
        <w:t>On-Campus</w:t>
      </w:r>
      <w:r w:rsidR="00B35FF2" w:rsidRPr="00B35FF2">
        <w:rPr>
          <w:rFonts w:ascii="Arial" w:eastAsia="Times New Roman" w:hAnsi="Arial" w:cs="Arial"/>
          <w:b/>
          <w:bCs/>
        </w:rPr>
        <w:t>)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3731" w:type="dxa"/>
        <w:tblLayout w:type="fixed"/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160"/>
        <w:gridCol w:w="224"/>
      </w:tblGrid>
      <w:tr w:rsidR="004C7757" w:rsidRPr="00B979F0" w14:paraId="09933C5B" w14:textId="77777777" w:rsidTr="00852D2D">
        <w:trPr>
          <w:trHeight w:val="990"/>
        </w:trPr>
        <w:tc>
          <w:tcPr>
            <w:tcW w:w="1788" w:type="dxa"/>
            <w:hideMark/>
          </w:tcPr>
          <w:p w14:paraId="22D560C1" w14:textId="0AE13D89" w:rsidR="004C7757" w:rsidRPr="00B979F0" w:rsidRDefault="004C775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</w:tcPr>
          <w:p w14:paraId="6EEDA3DA" w14:textId="2EDF9C25" w:rsidR="004C7757" w:rsidRPr="00B979F0" w:rsidRDefault="004C775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</w:tcPr>
          <w:p w14:paraId="2DB3D6EF" w14:textId="12F3D283" w:rsidR="004C7757" w:rsidRPr="00B979F0" w:rsidRDefault="004C775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8734" w:type="dxa"/>
            <w:gridSpan w:val="5"/>
            <w:hideMark/>
          </w:tcPr>
          <w:p w14:paraId="5BDB81FF" w14:textId="77777777" w:rsidR="004C7757" w:rsidRPr="00B979F0" w:rsidRDefault="004C775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  <w:p w14:paraId="0641136F" w14:textId="1D4ADBB5" w:rsidR="004C7757" w:rsidRPr="00B979F0" w:rsidRDefault="004C7757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55F81" w:rsidRPr="00B979F0" w14:paraId="705BBA38" w14:textId="77777777" w:rsidTr="00755F81">
        <w:trPr>
          <w:gridAfter w:val="1"/>
          <w:wAfter w:w="224" w:type="dxa"/>
          <w:trHeight w:val="1443"/>
        </w:trPr>
        <w:tc>
          <w:tcPr>
            <w:tcW w:w="1788" w:type="dxa"/>
            <w:hideMark/>
          </w:tcPr>
          <w:p w14:paraId="707F16EB" w14:textId="4346FB5F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hideMark/>
          </w:tcPr>
          <w:p w14:paraId="569F277C" w14:textId="6B69EA2A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5F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COMPETENCY BENCHMARK (%) (GENERALIST)</w:t>
            </w:r>
            <w:r w:rsidRPr="00755F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hideMark/>
          </w:tcPr>
          <w:p w14:paraId="594946A4" w14:textId="77777777" w:rsidR="00755F81" w:rsidRPr="00755F81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5F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COMPETENCY BENCHMARK </w:t>
            </w:r>
          </w:p>
          <w:p w14:paraId="6B27E54E" w14:textId="77777777" w:rsidR="00755F81" w:rsidRPr="00755F81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2BAB277" w14:textId="7494D878" w:rsidR="00755F81" w:rsidRPr="00755F81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55F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(AREA OF SPECIALIZED PRACTICE)</w:t>
            </w:r>
            <w:r w:rsidRPr="00755F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81" w:type="dxa"/>
            <w:hideMark/>
          </w:tcPr>
          <w:p w14:paraId="3F5D40B8" w14:textId="068A50D2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F56738" w14:textId="77777777" w:rsidR="00710535" w:rsidRDefault="00710535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E56DD29" w14:textId="77777777" w:rsidR="00710535" w:rsidRDefault="00710535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4FEB578A" w14:textId="7685994C" w:rsidR="00755F81" w:rsidRPr="00B979F0" w:rsidRDefault="008C0292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N=22</w:t>
            </w:r>
          </w:p>
        </w:tc>
        <w:tc>
          <w:tcPr>
            <w:tcW w:w="2299" w:type="dxa"/>
            <w:hideMark/>
          </w:tcPr>
          <w:p w14:paraId="128A370E" w14:textId="6935DD0F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>
              <w:rPr>
                <w:rFonts w:ascii="Arial" w:eastAsia="Times New Roman" w:hAnsi="Arial" w:cs="Arial"/>
                <w:b/>
                <w:bCs/>
              </w:rPr>
              <w:t>Children &amp; Families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B6ED978" w14:textId="034B45A9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56BF81FE" w:rsidR="00755F81" w:rsidRPr="00B979F0" w:rsidRDefault="008C0292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N=15</w:t>
            </w:r>
            <w:r w:rsidR="008F0E22">
              <w:rPr>
                <w:rFonts w:ascii="Arial" w:eastAsia="Times New Roman" w:hAnsi="Arial" w:cs="Arial"/>
                <w:b/>
                <w:bCs/>
              </w:rPr>
              <w:t>*</w:t>
            </w:r>
          </w:p>
        </w:tc>
        <w:tc>
          <w:tcPr>
            <w:tcW w:w="2070" w:type="dxa"/>
            <w:hideMark/>
          </w:tcPr>
          <w:p w14:paraId="115168CF" w14:textId="7CA0C7DE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</w:t>
            </w:r>
            <w:r>
              <w:rPr>
                <w:rFonts w:ascii="Arial" w:eastAsia="Times New Roman" w:hAnsi="Arial" w:cs="Arial"/>
                <w:b/>
                <w:bCs/>
              </w:rPr>
              <w:t>Health &amp; Aging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7B2E81DF" w14:textId="77777777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23ECECDD" w:rsidR="00755F81" w:rsidRPr="00B979F0" w:rsidRDefault="008C0292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N=15</w:t>
            </w:r>
          </w:p>
        </w:tc>
        <w:tc>
          <w:tcPr>
            <w:tcW w:w="2160" w:type="dxa"/>
            <w:hideMark/>
          </w:tcPr>
          <w:p w14:paraId="5F27F61D" w14:textId="352FE8CB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#3 (</w:t>
            </w:r>
            <w:r>
              <w:rPr>
                <w:rFonts w:ascii="Arial" w:eastAsia="Times New Roman" w:hAnsi="Arial" w:cs="Arial"/>
                <w:b/>
                <w:bCs/>
              </w:rPr>
              <w:t>Mental Health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1B19A129" w14:textId="77777777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7AF025" w14:textId="5B28487B" w:rsidR="00755F81" w:rsidRPr="00B979F0" w:rsidRDefault="008C0292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N=32</w:t>
            </w:r>
          </w:p>
        </w:tc>
      </w:tr>
      <w:tr w:rsidR="00755F81" w:rsidRPr="00B979F0" w14:paraId="390FD27B" w14:textId="77777777" w:rsidTr="00755F81">
        <w:trPr>
          <w:gridAfter w:val="1"/>
          <w:wAfter w:w="224" w:type="dxa"/>
        </w:trPr>
        <w:tc>
          <w:tcPr>
            <w:tcW w:w="1788" w:type="dxa"/>
            <w:hideMark/>
          </w:tcPr>
          <w:p w14:paraId="094327E5" w14:textId="3EAD7AB8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641" w:type="dxa"/>
          </w:tcPr>
          <w:p w14:paraId="705E3642" w14:textId="6EFF611B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bCs/>
                <w:highlight w:val="lightGray"/>
              </w:rPr>
            </w:pPr>
            <w:r w:rsidRPr="007529BE">
              <w:rPr>
                <w:rFonts w:ascii="Arial" w:eastAsia="Times New Roman" w:hAnsi="Arial" w:cs="Arial"/>
                <w:bCs/>
              </w:rPr>
              <w:t xml:space="preserve">80% </w:t>
            </w:r>
            <w:r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</w:tcPr>
          <w:p w14:paraId="69547969" w14:textId="16002A4B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529BE">
              <w:rPr>
                <w:rFonts w:ascii="Arial" w:eastAsia="Times New Roman" w:hAnsi="Arial" w:cs="Arial"/>
              </w:rPr>
              <w:t xml:space="preserve">80% </w:t>
            </w:r>
            <w:r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</w:tcPr>
          <w:p w14:paraId="68C29FA9" w14:textId="15ED8516" w:rsidR="00755F81" w:rsidRPr="009B2399" w:rsidRDefault="006E3677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  <w:r w:rsidR="00755F81" w:rsidRPr="009B239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</w:tcPr>
          <w:p w14:paraId="0D741387" w14:textId="6D00AF11" w:rsidR="00755F81" w:rsidRPr="00B979F0" w:rsidRDefault="003C0408" w:rsidP="00755F81">
            <w:pPr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</w:tcPr>
          <w:p w14:paraId="391DE28F" w14:textId="28800691" w:rsidR="00755F81" w:rsidRPr="00385C8A" w:rsidRDefault="00C77C4F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</w:t>
            </w:r>
            <w:r w:rsidR="00A5728A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160" w:type="dxa"/>
          </w:tcPr>
          <w:p w14:paraId="0FFB5C47" w14:textId="6993F56E" w:rsidR="00755F81" w:rsidRPr="00B979F0" w:rsidRDefault="00290619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</w:tr>
      <w:tr w:rsidR="00755F81" w:rsidRPr="00B979F0" w14:paraId="0AC3C9E1" w14:textId="77777777" w:rsidTr="00755F81">
        <w:trPr>
          <w:gridAfter w:val="1"/>
          <w:wAfter w:w="224" w:type="dxa"/>
          <w:trHeight w:val="645"/>
        </w:trPr>
        <w:tc>
          <w:tcPr>
            <w:tcW w:w="1788" w:type="dxa"/>
            <w:hideMark/>
          </w:tcPr>
          <w:p w14:paraId="2F0A857D" w14:textId="46C66106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hideMark/>
          </w:tcPr>
          <w:p w14:paraId="41AFC6DB" w14:textId="045B358D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 xml:space="preserve">80% </w:t>
            </w:r>
            <w:r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0F6C8D1D" w14:textId="3AB7BF3A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 xml:space="preserve">80% </w:t>
            </w:r>
            <w:r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526E44EF" w14:textId="7F9763BF" w:rsidR="00755F81" w:rsidRPr="00B979F0" w:rsidRDefault="00716C44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6B5775E4" w14:textId="3B4A03E8" w:rsidR="00755F81" w:rsidRPr="00B979F0" w:rsidRDefault="003C0408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15528957" w14:textId="463DBF53" w:rsidR="00755F81" w:rsidRPr="00B979F0" w:rsidRDefault="00C41E59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160" w:type="dxa"/>
            <w:hideMark/>
          </w:tcPr>
          <w:p w14:paraId="2D5E03C8" w14:textId="640B8351" w:rsidR="00755F81" w:rsidRPr="00B979F0" w:rsidRDefault="00290619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</w:tr>
      <w:tr w:rsidR="00755F81" w:rsidRPr="00B979F0" w14:paraId="14CCAF11" w14:textId="77777777" w:rsidTr="00755F81">
        <w:trPr>
          <w:gridAfter w:val="1"/>
          <w:wAfter w:w="224" w:type="dxa"/>
          <w:trHeight w:val="615"/>
        </w:trPr>
        <w:tc>
          <w:tcPr>
            <w:tcW w:w="1788" w:type="dxa"/>
            <w:hideMark/>
          </w:tcPr>
          <w:p w14:paraId="14247563" w14:textId="3EA45004" w:rsidR="00755F81" w:rsidRPr="00B979F0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hideMark/>
          </w:tcPr>
          <w:p w14:paraId="55B816BA" w14:textId="4B678604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 xml:space="preserve">80% </w:t>
            </w:r>
            <w:r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124CCD84" w14:textId="655FB0FD" w:rsidR="00755F81" w:rsidRPr="007529BE" w:rsidRDefault="00755F81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 xml:space="preserve">80% </w:t>
            </w:r>
            <w:r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277502AB" w14:textId="4BEBE48D" w:rsidR="00755F81" w:rsidRPr="00B979F0" w:rsidRDefault="00C11CFA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4EF4190F" w14:textId="3A7A8EDF" w:rsidR="00755F81" w:rsidRPr="00B979F0" w:rsidRDefault="003C0408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05724479" w14:textId="577EE602" w:rsidR="00755F81" w:rsidRPr="00B979F0" w:rsidRDefault="00EB76BF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160" w:type="dxa"/>
            <w:hideMark/>
          </w:tcPr>
          <w:p w14:paraId="6547F69C" w14:textId="723E02A1" w:rsidR="00755F81" w:rsidRPr="00B979F0" w:rsidRDefault="0081071A" w:rsidP="00755F8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755F81">
              <w:rPr>
                <w:rFonts w:ascii="Arial" w:eastAsia="Times New Roman" w:hAnsi="Arial" w:cs="Arial"/>
              </w:rPr>
              <w:t>%</w:t>
            </w:r>
          </w:p>
        </w:tc>
      </w:tr>
    </w:tbl>
    <w:p w14:paraId="41C16AC2" w14:textId="34296194" w:rsidR="0060139F" w:rsidRDefault="0060139F"/>
    <w:p w14:paraId="32914116" w14:textId="77777777" w:rsidR="0060139F" w:rsidRDefault="0060139F"/>
    <w:tbl>
      <w:tblPr>
        <w:tblStyle w:val="TableGrid"/>
        <w:tblW w:w="13777" w:type="dxa"/>
        <w:tblLayout w:type="fixed"/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1981"/>
        <w:gridCol w:w="2299"/>
        <w:gridCol w:w="2070"/>
        <w:gridCol w:w="2430"/>
      </w:tblGrid>
      <w:tr w:rsidR="005B2D72" w:rsidRPr="00B979F0" w14:paraId="716FD385" w14:textId="77777777" w:rsidTr="00755F81">
        <w:tc>
          <w:tcPr>
            <w:tcW w:w="1788" w:type="dxa"/>
            <w:hideMark/>
          </w:tcPr>
          <w:p w14:paraId="0B64E457" w14:textId="0D58F5A3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1641" w:type="dxa"/>
            <w:hideMark/>
          </w:tcPr>
          <w:p w14:paraId="389883D2" w14:textId="085D41C7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</w:t>
            </w:r>
            <w:r w:rsidR="00040E82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4E05DB31" w14:textId="183ADDC3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51B6C0B7" w14:textId="468DA3DF" w:rsidR="005B2D72" w:rsidRPr="00B979F0" w:rsidRDefault="00C11CF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0B2EB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6B0C051E" w14:textId="74ABFACD" w:rsidR="005B2D72" w:rsidRPr="00B979F0" w:rsidRDefault="00E30C30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FC36E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472D4B88" w14:textId="415701C8" w:rsidR="005B2D72" w:rsidRPr="00B979F0" w:rsidRDefault="00F22E6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58235E">
              <w:rPr>
                <w:rFonts w:ascii="Arial" w:eastAsia="Times New Roman" w:hAnsi="Arial" w:cs="Arial"/>
              </w:rPr>
              <w:t>9</w:t>
            </w:r>
            <w:r w:rsidR="0089019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2B3027B3" w14:textId="1E644DE9" w:rsidR="005B2D72" w:rsidRPr="00B979F0" w:rsidRDefault="006704B3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</w:t>
            </w:r>
            <w:r w:rsidR="000B43A4">
              <w:rPr>
                <w:rFonts w:ascii="Arial" w:eastAsia="Times New Roman" w:hAnsi="Arial" w:cs="Arial"/>
              </w:rPr>
              <w:t>%</w:t>
            </w:r>
          </w:p>
        </w:tc>
      </w:tr>
      <w:tr w:rsidR="005B2D72" w:rsidRPr="00B979F0" w14:paraId="6CF4B6F3" w14:textId="77777777" w:rsidTr="00755F81">
        <w:tc>
          <w:tcPr>
            <w:tcW w:w="1788" w:type="dxa"/>
            <w:hideMark/>
          </w:tcPr>
          <w:p w14:paraId="6A1278D2" w14:textId="3B51775C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hideMark/>
          </w:tcPr>
          <w:p w14:paraId="61B1F285" w14:textId="336187CC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</w:t>
            </w:r>
            <w:r w:rsidR="00040E82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02B1B72E" w14:textId="125463BD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76CD1189" w14:textId="2C54CBAF" w:rsidR="005B2D72" w:rsidRPr="00B979F0" w:rsidRDefault="00C11CF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75</w:t>
            </w:r>
            <w:r w:rsidR="000B2EBC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3426ACF5" w14:textId="4BD0B145" w:rsidR="00485D4C" w:rsidRPr="00B979F0" w:rsidRDefault="00E30C30" w:rsidP="00485D4C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F479F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4AC60B0B" w14:textId="1D75EDB9" w:rsidR="005B2D72" w:rsidRPr="00B979F0" w:rsidRDefault="00FF29FC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</w:t>
            </w:r>
            <w:r w:rsidR="003D22F4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395E2D18" w14:textId="665F1A24" w:rsidR="005B2D72" w:rsidRPr="00B979F0" w:rsidRDefault="00A13856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A6613C">
              <w:rPr>
                <w:rFonts w:ascii="Arial" w:eastAsia="Times New Roman" w:hAnsi="Arial" w:cs="Arial"/>
              </w:rPr>
              <w:t>%</w:t>
            </w:r>
          </w:p>
        </w:tc>
      </w:tr>
      <w:tr w:rsidR="005B2D72" w:rsidRPr="00B979F0" w14:paraId="41372A28" w14:textId="77777777" w:rsidTr="00755F81">
        <w:tc>
          <w:tcPr>
            <w:tcW w:w="1788" w:type="dxa"/>
            <w:hideMark/>
          </w:tcPr>
          <w:p w14:paraId="031B8231" w14:textId="539850B8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hideMark/>
          </w:tcPr>
          <w:p w14:paraId="515E334B" w14:textId="7DF1901E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</w:t>
            </w:r>
            <w:r w:rsidR="00040E82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25E2A582" w14:textId="1CAF0AFA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02F42DDE" w14:textId="14F41273" w:rsidR="005B2D72" w:rsidRPr="00B979F0" w:rsidRDefault="0067707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</w:t>
            </w:r>
            <w:r w:rsidR="00AB4DD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6C90559E" w14:textId="04D2730D" w:rsidR="00EB3FB1" w:rsidRPr="00B979F0" w:rsidRDefault="00E30C30" w:rsidP="00EB3FB1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F479F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78318289" w14:textId="6D840915" w:rsidR="005B2D72" w:rsidRPr="00B979F0" w:rsidRDefault="00EA589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</w:t>
            </w:r>
            <w:r w:rsidR="00EF3D83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5B17F5A2" w14:textId="49180873" w:rsidR="005B2D72" w:rsidRPr="00B979F0" w:rsidRDefault="00B76211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</w:t>
            </w:r>
            <w:r w:rsidR="00B37282">
              <w:rPr>
                <w:rFonts w:ascii="Arial" w:eastAsia="Times New Roman" w:hAnsi="Arial" w:cs="Arial"/>
              </w:rPr>
              <w:t>%</w:t>
            </w:r>
          </w:p>
        </w:tc>
      </w:tr>
      <w:tr w:rsidR="005B2D72" w:rsidRPr="00B979F0" w14:paraId="1F76E86A" w14:textId="77777777" w:rsidTr="00755F81">
        <w:tc>
          <w:tcPr>
            <w:tcW w:w="1788" w:type="dxa"/>
            <w:hideMark/>
          </w:tcPr>
          <w:p w14:paraId="7C59265B" w14:textId="482D76EC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641" w:type="dxa"/>
            <w:hideMark/>
          </w:tcPr>
          <w:p w14:paraId="03216B7F" w14:textId="323D35D5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</w:t>
            </w:r>
            <w:r w:rsidR="00040E82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3425931F" w14:textId="27CDE9B6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2089D7A5" w14:textId="6E35BF43" w:rsidR="005B2D72" w:rsidRPr="00B979F0" w:rsidRDefault="000D15CC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AB4DDD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63229514" w14:textId="40B5E03E" w:rsidR="00F2744D" w:rsidRPr="00B979F0" w:rsidRDefault="0012729B" w:rsidP="00F2744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F479F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40BE0CB0" w14:textId="0315D44D" w:rsidR="005B2D72" w:rsidRPr="00B979F0" w:rsidRDefault="00597B86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AC66C5">
              <w:rPr>
                <w:rFonts w:ascii="Arial" w:eastAsia="Times New Roman" w:hAnsi="Arial" w:cs="Arial"/>
              </w:rPr>
              <w:t>5</w:t>
            </w:r>
            <w:r w:rsidR="000B41A9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61FF6FF5" w14:textId="346AEC37" w:rsidR="005B2D72" w:rsidRPr="00B979F0" w:rsidRDefault="00463297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197D59">
              <w:rPr>
                <w:rFonts w:ascii="Arial" w:eastAsia="Times New Roman" w:hAnsi="Arial" w:cs="Arial"/>
              </w:rPr>
              <w:t>%</w:t>
            </w:r>
          </w:p>
        </w:tc>
      </w:tr>
      <w:tr w:rsidR="005B2D72" w:rsidRPr="00B979F0" w14:paraId="721B8E24" w14:textId="77777777" w:rsidTr="00755F81">
        <w:tc>
          <w:tcPr>
            <w:tcW w:w="1788" w:type="dxa"/>
            <w:hideMark/>
          </w:tcPr>
          <w:p w14:paraId="2FBEFF41" w14:textId="345CC670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Intervene with Individuals, Families, Groups, Organizations,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and Communities</w:t>
            </w:r>
          </w:p>
        </w:tc>
        <w:tc>
          <w:tcPr>
            <w:tcW w:w="1641" w:type="dxa"/>
            <w:hideMark/>
          </w:tcPr>
          <w:p w14:paraId="4D5324CC" w14:textId="4BD7CEC0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lastRenderedPageBreak/>
              <w:t>80</w:t>
            </w:r>
            <w:r w:rsidR="0001682E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09B78B31" w14:textId="04FC8E23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61638B8C" w14:textId="61544D09" w:rsidR="005B2D72" w:rsidRPr="00B979F0" w:rsidRDefault="0091541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CE682E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42ED7544" w14:textId="612CFF1C" w:rsidR="005B2D72" w:rsidRPr="00B979F0" w:rsidRDefault="0012729B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F479F7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2AB891C3" w14:textId="26214838" w:rsidR="005B2D72" w:rsidRPr="00B979F0" w:rsidRDefault="00CD331C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</w:t>
            </w:r>
            <w:r w:rsidR="00E269D2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344910F0" w14:textId="29A96059" w:rsidR="006B252A" w:rsidRPr="00B979F0" w:rsidRDefault="0027497F" w:rsidP="006B252A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6B252A">
              <w:rPr>
                <w:rFonts w:ascii="Arial" w:eastAsia="Times New Roman" w:hAnsi="Arial" w:cs="Arial"/>
              </w:rPr>
              <w:t>%</w:t>
            </w:r>
          </w:p>
        </w:tc>
      </w:tr>
      <w:tr w:rsidR="005B2D72" w:rsidRPr="00B979F0" w14:paraId="5D2806A7" w14:textId="77777777" w:rsidTr="00755F81">
        <w:tc>
          <w:tcPr>
            <w:tcW w:w="1788" w:type="dxa"/>
            <w:hideMark/>
          </w:tcPr>
          <w:p w14:paraId="2628FBCF" w14:textId="395F1DCA" w:rsidR="005B2D72" w:rsidRPr="00B979F0" w:rsidRDefault="005B2D72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hideMark/>
          </w:tcPr>
          <w:p w14:paraId="0D50EA13" w14:textId="37D8F9BC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</w:t>
            </w:r>
            <w:r w:rsidR="0001682E" w:rsidRPr="007529BE">
              <w:rPr>
                <w:rFonts w:ascii="Arial" w:eastAsia="Times New Roman" w:hAnsi="Arial" w:cs="Arial"/>
              </w:rPr>
              <w:t>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of students will demonstrate competence inclusive of 2 or more measures</w:t>
            </w:r>
          </w:p>
        </w:tc>
        <w:tc>
          <w:tcPr>
            <w:tcW w:w="1568" w:type="dxa"/>
            <w:hideMark/>
          </w:tcPr>
          <w:p w14:paraId="7430A561" w14:textId="6D69DD2A" w:rsidR="005B2D72" w:rsidRPr="007529BE" w:rsidRDefault="009D69A5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529BE">
              <w:rPr>
                <w:rFonts w:ascii="Arial" w:eastAsia="Times New Roman" w:hAnsi="Arial" w:cs="Arial"/>
              </w:rPr>
              <w:t>80%</w:t>
            </w:r>
            <w:r w:rsidR="007529BE" w:rsidRPr="007529BE">
              <w:rPr>
                <w:rFonts w:ascii="Arial" w:eastAsia="Times New Roman" w:hAnsi="Arial" w:cs="Arial"/>
              </w:rPr>
              <w:t xml:space="preserve"> </w:t>
            </w:r>
            <w:r w:rsidR="007529BE" w:rsidRPr="007529BE">
              <w:rPr>
                <w:rFonts w:ascii="Arial" w:hAnsi="Arial" w:cs="Arial"/>
              </w:rPr>
              <w:t>students will demonstrate competence inclusive of 2 or more measures</w:t>
            </w:r>
          </w:p>
        </w:tc>
        <w:tc>
          <w:tcPr>
            <w:tcW w:w="1981" w:type="dxa"/>
            <w:hideMark/>
          </w:tcPr>
          <w:p w14:paraId="09456936" w14:textId="5A206E3B" w:rsidR="005B2D72" w:rsidRPr="00B979F0" w:rsidRDefault="008157C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</w:t>
            </w:r>
            <w:r w:rsidR="00C02771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99" w:type="dxa"/>
            <w:hideMark/>
          </w:tcPr>
          <w:p w14:paraId="46E1F08B" w14:textId="22636490" w:rsidR="005B2D72" w:rsidRPr="00B979F0" w:rsidRDefault="00016A80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  <w:r w:rsidR="00863C60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070" w:type="dxa"/>
            <w:hideMark/>
          </w:tcPr>
          <w:p w14:paraId="64D5D99D" w14:textId="51212247" w:rsidR="005B2D72" w:rsidRPr="00B979F0" w:rsidRDefault="00AA4C1A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</w:t>
            </w:r>
            <w:r w:rsidR="008C08DB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30" w:type="dxa"/>
            <w:hideMark/>
          </w:tcPr>
          <w:p w14:paraId="53BB8D49" w14:textId="2D7F7BD1" w:rsidR="005B2D72" w:rsidRPr="00B979F0" w:rsidRDefault="0027497F" w:rsidP="00C9560D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  <w:r w:rsidR="006B252A">
              <w:rPr>
                <w:rFonts w:ascii="Arial" w:eastAsia="Times New Roman" w:hAnsi="Arial" w:cs="Arial"/>
              </w:rPr>
              <w:t>%</w:t>
            </w:r>
          </w:p>
        </w:tc>
      </w:tr>
    </w:tbl>
    <w:p w14:paraId="12ACA744" w14:textId="77777777" w:rsidR="00444D06" w:rsidRDefault="00444D06" w:rsidP="009C2F5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</w:rPr>
      </w:pPr>
    </w:p>
    <w:p w14:paraId="120704F4" w14:textId="7E1EA7B4" w:rsidR="009C2F5D" w:rsidRPr="000C6C3F" w:rsidRDefault="009C2F5D" w:rsidP="009C2F5D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C6C3F">
        <w:rPr>
          <w:rFonts w:ascii="Arial" w:eastAsia="Times New Roman" w:hAnsi="Arial" w:cs="Arial"/>
        </w:rPr>
        <w:t>*indicates calculations based on a single measure</w:t>
      </w:r>
      <w:r w:rsidR="00FE2FDA" w:rsidRPr="000C6C3F">
        <w:rPr>
          <w:rFonts w:ascii="Arial" w:eastAsia="Times New Roman" w:hAnsi="Arial" w:cs="Arial"/>
        </w:rPr>
        <w:t xml:space="preserve"> of competency (due to an administrative error during data collection).</w:t>
      </w:r>
    </w:p>
    <w:sectPr w:rsidR="009C2F5D" w:rsidRPr="000C6C3F" w:rsidSect="00517B8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C94A6" w14:textId="77777777" w:rsidR="0068682B" w:rsidRDefault="0068682B" w:rsidP="00604D8A">
      <w:pPr>
        <w:spacing w:after="0" w:line="240" w:lineRule="auto"/>
      </w:pPr>
      <w:r>
        <w:separator/>
      </w:r>
    </w:p>
  </w:endnote>
  <w:endnote w:type="continuationSeparator" w:id="0">
    <w:p w14:paraId="0920AAEF" w14:textId="77777777" w:rsidR="0068682B" w:rsidRDefault="0068682B" w:rsidP="00604D8A">
      <w:pPr>
        <w:spacing w:after="0" w:line="240" w:lineRule="auto"/>
      </w:pPr>
      <w:r>
        <w:continuationSeparator/>
      </w:r>
    </w:p>
  </w:endnote>
  <w:endnote w:type="continuationNotice" w:id="1">
    <w:p w14:paraId="4CE5303D" w14:textId="77777777" w:rsidR="0068682B" w:rsidRDefault="00686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DDB7D" w14:textId="77777777" w:rsidR="00604D8A" w:rsidRDefault="00604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D656" w14:textId="77777777" w:rsidR="0068682B" w:rsidRDefault="0068682B" w:rsidP="00604D8A">
      <w:pPr>
        <w:spacing w:after="0" w:line="240" w:lineRule="auto"/>
      </w:pPr>
      <w:r>
        <w:separator/>
      </w:r>
    </w:p>
  </w:footnote>
  <w:footnote w:type="continuationSeparator" w:id="0">
    <w:p w14:paraId="4A7CAF80" w14:textId="77777777" w:rsidR="0068682B" w:rsidRDefault="0068682B" w:rsidP="00604D8A">
      <w:pPr>
        <w:spacing w:after="0" w:line="240" w:lineRule="auto"/>
      </w:pPr>
      <w:r>
        <w:continuationSeparator/>
      </w:r>
    </w:p>
  </w:footnote>
  <w:footnote w:type="continuationNotice" w:id="1">
    <w:p w14:paraId="5341308A" w14:textId="77777777" w:rsidR="0068682B" w:rsidRDefault="00686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B2AD" w14:textId="77777777" w:rsidR="00604D8A" w:rsidRDefault="00604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6"/>
    <w:rsid w:val="00000A60"/>
    <w:rsid w:val="00010F53"/>
    <w:rsid w:val="000125FA"/>
    <w:rsid w:val="00015200"/>
    <w:rsid w:val="0001682E"/>
    <w:rsid w:val="00016A80"/>
    <w:rsid w:val="00040E82"/>
    <w:rsid w:val="00042379"/>
    <w:rsid w:val="00074BE3"/>
    <w:rsid w:val="00091FF2"/>
    <w:rsid w:val="000970FA"/>
    <w:rsid w:val="000A56A2"/>
    <w:rsid w:val="000B2EBC"/>
    <w:rsid w:val="000B41A9"/>
    <w:rsid w:val="000B4281"/>
    <w:rsid w:val="000B43A4"/>
    <w:rsid w:val="000C6C3F"/>
    <w:rsid w:val="000D15CC"/>
    <w:rsid w:val="000E00D8"/>
    <w:rsid w:val="000E5A3B"/>
    <w:rsid w:val="000F14A5"/>
    <w:rsid w:val="000F79F8"/>
    <w:rsid w:val="00105036"/>
    <w:rsid w:val="00106F13"/>
    <w:rsid w:val="00112B03"/>
    <w:rsid w:val="00117305"/>
    <w:rsid w:val="001252D3"/>
    <w:rsid w:val="0012729B"/>
    <w:rsid w:val="00136DA1"/>
    <w:rsid w:val="00151F73"/>
    <w:rsid w:val="00154E04"/>
    <w:rsid w:val="0016278A"/>
    <w:rsid w:val="001967D5"/>
    <w:rsid w:val="00197D59"/>
    <w:rsid w:val="001A04D3"/>
    <w:rsid w:val="001A4A6E"/>
    <w:rsid w:val="00202795"/>
    <w:rsid w:val="00224989"/>
    <w:rsid w:val="00241E29"/>
    <w:rsid w:val="002443B5"/>
    <w:rsid w:val="00262B7D"/>
    <w:rsid w:val="002727E8"/>
    <w:rsid w:val="0027497F"/>
    <w:rsid w:val="00275EE5"/>
    <w:rsid w:val="002800E8"/>
    <w:rsid w:val="00287263"/>
    <w:rsid w:val="00290619"/>
    <w:rsid w:val="00291777"/>
    <w:rsid w:val="002C0C73"/>
    <w:rsid w:val="002E3DEA"/>
    <w:rsid w:val="002E453F"/>
    <w:rsid w:val="002F1073"/>
    <w:rsid w:val="002F32B6"/>
    <w:rsid w:val="002F7A46"/>
    <w:rsid w:val="00310267"/>
    <w:rsid w:val="003210B3"/>
    <w:rsid w:val="00324D0F"/>
    <w:rsid w:val="0036039C"/>
    <w:rsid w:val="00363E2A"/>
    <w:rsid w:val="00372199"/>
    <w:rsid w:val="00372353"/>
    <w:rsid w:val="00374CA8"/>
    <w:rsid w:val="00385C8A"/>
    <w:rsid w:val="003C0408"/>
    <w:rsid w:val="003C5538"/>
    <w:rsid w:val="003D22F4"/>
    <w:rsid w:val="003D4D1D"/>
    <w:rsid w:val="003E0C34"/>
    <w:rsid w:val="00413873"/>
    <w:rsid w:val="00420638"/>
    <w:rsid w:val="0042208D"/>
    <w:rsid w:val="004416A1"/>
    <w:rsid w:val="00441EF9"/>
    <w:rsid w:val="00444D06"/>
    <w:rsid w:val="00463297"/>
    <w:rsid w:val="00467B00"/>
    <w:rsid w:val="00485D4C"/>
    <w:rsid w:val="00491A46"/>
    <w:rsid w:val="004B171D"/>
    <w:rsid w:val="004B2EC1"/>
    <w:rsid w:val="004C3C6C"/>
    <w:rsid w:val="004C7757"/>
    <w:rsid w:val="004E2A89"/>
    <w:rsid w:val="004F3A9B"/>
    <w:rsid w:val="004F4597"/>
    <w:rsid w:val="004F48A4"/>
    <w:rsid w:val="0050368F"/>
    <w:rsid w:val="00511169"/>
    <w:rsid w:val="00517B8B"/>
    <w:rsid w:val="00524074"/>
    <w:rsid w:val="00524A2C"/>
    <w:rsid w:val="00530125"/>
    <w:rsid w:val="00530654"/>
    <w:rsid w:val="00540BF2"/>
    <w:rsid w:val="00541947"/>
    <w:rsid w:val="0054416C"/>
    <w:rsid w:val="0055246A"/>
    <w:rsid w:val="00564744"/>
    <w:rsid w:val="00575801"/>
    <w:rsid w:val="00575CFF"/>
    <w:rsid w:val="0058235E"/>
    <w:rsid w:val="005907B1"/>
    <w:rsid w:val="00594CE6"/>
    <w:rsid w:val="005958DD"/>
    <w:rsid w:val="00597B86"/>
    <w:rsid w:val="005A45A1"/>
    <w:rsid w:val="005B2D72"/>
    <w:rsid w:val="005B5F2E"/>
    <w:rsid w:val="005C3AB4"/>
    <w:rsid w:val="0060139F"/>
    <w:rsid w:val="00604D8A"/>
    <w:rsid w:val="00606882"/>
    <w:rsid w:val="00625C07"/>
    <w:rsid w:val="00640462"/>
    <w:rsid w:val="00655256"/>
    <w:rsid w:val="00660299"/>
    <w:rsid w:val="00666DB5"/>
    <w:rsid w:val="00670277"/>
    <w:rsid w:val="006704B3"/>
    <w:rsid w:val="00674A44"/>
    <w:rsid w:val="0067707A"/>
    <w:rsid w:val="006809E8"/>
    <w:rsid w:val="0068682B"/>
    <w:rsid w:val="006B252A"/>
    <w:rsid w:val="006B44DA"/>
    <w:rsid w:val="006C5A48"/>
    <w:rsid w:val="006E3677"/>
    <w:rsid w:val="006E7AE1"/>
    <w:rsid w:val="006F12E2"/>
    <w:rsid w:val="006F15CB"/>
    <w:rsid w:val="006F264D"/>
    <w:rsid w:val="00710535"/>
    <w:rsid w:val="00716C44"/>
    <w:rsid w:val="007334AA"/>
    <w:rsid w:val="007451B9"/>
    <w:rsid w:val="007529BE"/>
    <w:rsid w:val="00755F81"/>
    <w:rsid w:val="00787F88"/>
    <w:rsid w:val="007A43FC"/>
    <w:rsid w:val="007A45A1"/>
    <w:rsid w:val="007C1020"/>
    <w:rsid w:val="007F3E38"/>
    <w:rsid w:val="008007B5"/>
    <w:rsid w:val="00802905"/>
    <w:rsid w:val="00805C02"/>
    <w:rsid w:val="00807F57"/>
    <w:rsid w:val="0081071A"/>
    <w:rsid w:val="00812AA1"/>
    <w:rsid w:val="008157CA"/>
    <w:rsid w:val="00843708"/>
    <w:rsid w:val="00843B1A"/>
    <w:rsid w:val="008550C7"/>
    <w:rsid w:val="008564ED"/>
    <w:rsid w:val="00863C60"/>
    <w:rsid w:val="00890190"/>
    <w:rsid w:val="008C0292"/>
    <w:rsid w:val="008C08DB"/>
    <w:rsid w:val="008C0B4F"/>
    <w:rsid w:val="008C1BC3"/>
    <w:rsid w:val="008D0768"/>
    <w:rsid w:val="008E68F6"/>
    <w:rsid w:val="008F0E22"/>
    <w:rsid w:val="008F3C66"/>
    <w:rsid w:val="00906332"/>
    <w:rsid w:val="0091541A"/>
    <w:rsid w:val="00946183"/>
    <w:rsid w:val="00961012"/>
    <w:rsid w:val="00961DF7"/>
    <w:rsid w:val="009717AE"/>
    <w:rsid w:val="00990F06"/>
    <w:rsid w:val="009924E3"/>
    <w:rsid w:val="0099327A"/>
    <w:rsid w:val="009A5DF4"/>
    <w:rsid w:val="009A7803"/>
    <w:rsid w:val="009B2399"/>
    <w:rsid w:val="009B4F0B"/>
    <w:rsid w:val="009C2F5D"/>
    <w:rsid w:val="009D5E57"/>
    <w:rsid w:val="009D6289"/>
    <w:rsid w:val="009D69A5"/>
    <w:rsid w:val="009E19DA"/>
    <w:rsid w:val="009E35ED"/>
    <w:rsid w:val="009E4A01"/>
    <w:rsid w:val="009F37C7"/>
    <w:rsid w:val="00A03638"/>
    <w:rsid w:val="00A13856"/>
    <w:rsid w:val="00A16A17"/>
    <w:rsid w:val="00A44F8F"/>
    <w:rsid w:val="00A51395"/>
    <w:rsid w:val="00A5728A"/>
    <w:rsid w:val="00A6017F"/>
    <w:rsid w:val="00A61C6D"/>
    <w:rsid w:val="00A62675"/>
    <w:rsid w:val="00A6613C"/>
    <w:rsid w:val="00A82B71"/>
    <w:rsid w:val="00A91594"/>
    <w:rsid w:val="00AA4C1A"/>
    <w:rsid w:val="00AB1732"/>
    <w:rsid w:val="00AB4DDD"/>
    <w:rsid w:val="00AC66C5"/>
    <w:rsid w:val="00AD127E"/>
    <w:rsid w:val="00AD7655"/>
    <w:rsid w:val="00AD7917"/>
    <w:rsid w:val="00B00E78"/>
    <w:rsid w:val="00B20B45"/>
    <w:rsid w:val="00B244E9"/>
    <w:rsid w:val="00B3445C"/>
    <w:rsid w:val="00B357ED"/>
    <w:rsid w:val="00B35FF2"/>
    <w:rsid w:val="00B37282"/>
    <w:rsid w:val="00B50891"/>
    <w:rsid w:val="00B64AA6"/>
    <w:rsid w:val="00B70ABE"/>
    <w:rsid w:val="00B7470D"/>
    <w:rsid w:val="00B76211"/>
    <w:rsid w:val="00B807BA"/>
    <w:rsid w:val="00B813D9"/>
    <w:rsid w:val="00BB63AE"/>
    <w:rsid w:val="00BC666E"/>
    <w:rsid w:val="00BD623F"/>
    <w:rsid w:val="00BE36C2"/>
    <w:rsid w:val="00C01A5C"/>
    <w:rsid w:val="00C02771"/>
    <w:rsid w:val="00C11CFA"/>
    <w:rsid w:val="00C2427C"/>
    <w:rsid w:val="00C41E59"/>
    <w:rsid w:val="00C7271C"/>
    <w:rsid w:val="00C77C4F"/>
    <w:rsid w:val="00C80F20"/>
    <w:rsid w:val="00C9560D"/>
    <w:rsid w:val="00CA605A"/>
    <w:rsid w:val="00CD1859"/>
    <w:rsid w:val="00CD331C"/>
    <w:rsid w:val="00CE682E"/>
    <w:rsid w:val="00D043AB"/>
    <w:rsid w:val="00D17D4D"/>
    <w:rsid w:val="00D24440"/>
    <w:rsid w:val="00D44731"/>
    <w:rsid w:val="00D60957"/>
    <w:rsid w:val="00D72EA8"/>
    <w:rsid w:val="00D803D1"/>
    <w:rsid w:val="00D870F1"/>
    <w:rsid w:val="00DA0F10"/>
    <w:rsid w:val="00DB2E4E"/>
    <w:rsid w:val="00DB5972"/>
    <w:rsid w:val="00DC5FC3"/>
    <w:rsid w:val="00DD7541"/>
    <w:rsid w:val="00DF16FF"/>
    <w:rsid w:val="00E03FBC"/>
    <w:rsid w:val="00E269D2"/>
    <w:rsid w:val="00E30C30"/>
    <w:rsid w:val="00E51FE9"/>
    <w:rsid w:val="00E72982"/>
    <w:rsid w:val="00E85AD7"/>
    <w:rsid w:val="00E878DF"/>
    <w:rsid w:val="00EA0C74"/>
    <w:rsid w:val="00EA589A"/>
    <w:rsid w:val="00EB3FB1"/>
    <w:rsid w:val="00EB76BF"/>
    <w:rsid w:val="00EE3716"/>
    <w:rsid w:val="00EE4E74"/>
    <w:rsid w:val="00EF0F5D"/>
    <w:rsid w:val="00EF3D83"/>
    <w:rsid w:val="00EF70FE"/>
    <w:rsid w:val="00F22E62"/>
    <w:rsid w:val="00F2744D"/>
    <w:rsid w:val="00F32C35"/>
    <w:rsid w:val="00F479F7"/>
    <w:rsid w:val="00F55DC6"/>
    <w:rsid w:val="00F85956"/>
    <w:rsid w:val="00FC36E3"/>
    <w:rsid w:val="00FD2B96"/>
    <w:rsid w:val="00FE2FDA"/>
    <w:rsid w:val="00FF1A5F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Mullins, Kaitlyn (maxwelkn)</cp:lastModifiedBy>
  <cp:revision>3</cp:revision>
  <dcterms:created xsi:type="dcterms:W3CDTF">2025-04-17T18:57:00Z</dcterms:created>
  <dcterms:modified xsi:type="dcterms:W3CDTF">2025-04-17T18:58:00Z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